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45" w:rsidRDefault="00311B45" w:rsidP="009E2FA2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-467995</wp:posOffset>
            </wp:positionV>
            <wp:extent cx="1995170" cy="292735"/>
            <wp:effectExtent l="19050" t="0" r="5080" b="0"/>
            <wp:wrapNone/>
            <wp:docPr id="2" name="Obraz 2" descr="Logo 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B45">
        <w:rPr>
          <w:rFonts w:ascii="Arial Narrow" w:hAnsi="Arial Narrow" w:cs="Tahoma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1.6pt;margin-top:-36.85pt;width:122.9pt;height:19.8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11B45" w:rsidRPr="00311B45" w:rsidRDefault="00311B45">
                  <w:pPr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311B45">
                    <w:rPr>
                      <w:rFonts w:ascii="Arial Narrow" w:hAnsi="Arial Narrow"/>
                      <w:i/>
                      <w:sz w:val="22"/>
                      <w:szCs w:val="22"/>
                    </w:rPr>
                    <w:t xml:space="preserve">8 </w:t>
                  </w:r>
                  <w:r>
                    <w:rPr>
                      <w:rFonts w:ascii="Arial Narrow" w:hAnsi="Arial Narrow"/>
                      <w:i/>
                      <w:sz w:val="22"/>
                      <w:szCs w:val="22"/>
                    </w:rPr>
                    <w:t xml:space="preserve"> </w:t>
                  </w:r>
                  <w:r w:rsidRPr="00311B45">
                    <w:rPr>
                      <w:rFonts w:ascii="Arial Narrow" w:hAnsi="Arial Narrow"/>
                      <w:i/>
                      <w:sz w:val="22"/>
                      <w:szCs w:val="22"/>
                    </w:rPr>
                    <w:t>marca 2019 r.</w:t>
                  </w:r>
                  <w:r>
                    <w:rPr>
                      <w:rFonts w:ascii="Arial Narrow" w:hAnsi="Arial Narrow"/>
                      <w:i/>
                      <w:sz w:val="22"/>
                      <w:szCs w:val="22"/>
                    </w:rPr>
                    <w:t>,</w:t>
                  </w:r>
                  <w:r w:rsidRPr="00311B45">
                    <w:rPr>
                      <w:rFonts w:ascii="Arial Narrow" w:hAnsi="Arial Narrow"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2"/>
                      <w:szCs w:val="22"/>
                    </w:rPr>
                    <w:t>Wrocław</w:t>
                  </w:r>
                </w:p>
              </w:txbxContent>
            </v:textbox>
          </v:shape>
        </w:pict>
      </w:r>
    </w:p>
    <w:p w:rsidR="00311B45" w:rsidRDefault="00311B45" w:rsidP="009E2FA2">
      <w:pPr>
        <w:spacing w:line="276" w:lineRule="auto"/>
        <w:jc w:val="center"/>
        <w:rPr>
          <w:rFonts w:ascii="Arial Narrow" w:hAnsi="Arial Narrow" w:cs="Tahoma"/>
          <w:b/>
        </w:rPr>
      </w:pPr>
    </w:p>
    <w:p w:rsidR="000E122F" w:rsidRPr="00311B45" w:rsidRDefault="000E122F" w:rsidP="009E2FA2">
      <w:pPr>
        <w:spacing w:line="276" w:lineRule="auto"/>
        <w:jc w:val="center"/>
        <w:rPr>
          <w:rFonts w:ascii="Arial Narrow" w:hAnsi="Arial Narrow" w:cs="Tahoma"/>
          <w:b/>
        </w:rPr>
      </w:pPr>
      <w:r w:rsidRPr="00311B45">
        <w:rPr>
          <w:rFonts w:ascii="Arial Narrow" w:hAnsi="Arial Narrow" w:cs="Tahoma"/>
          <w:b/>
        </w:rPr>
        <w:t>REGULAMIN KONKURSU FOTOGRAFICZNEGO I PLASTYCZNEGO:</w:t>
      </w:r>
    </w:p>
    <w:p w:rsidR="000E122F" w:rsidRPr="00311B45" w:rsidRDefault="000E122F" w:rsidP="009E2FA2">
      <w:pPr>
        <w:spacing w:line="276" w:lineRule="auto"/>
        <w:jc w:val="center"/>
        <w:rPr>
          <w:rFonts w:ascii="Arial Narrow" w:hAnsi="Arial Narrow" w:cs="Tahoma"/>
          <w:b/>
        </w:rPr>
      </w:pPr>
      <w:r w:rsidRPr="00311B45">
        <w:rPr>
          <w:rFonts w:ascii="Arial Narrow" w:hAnsi="Arial Narrow" w:cs="Tahoma"/>
          <w:b/>
        </w:rPr>
        <w:t>„Poznaj miejsce, w którym mieszkam”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:rsidR="000E122F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:rsidR="00311B45" w:rsidRPr="009E2FA2" w:rsidRDefault="00311B45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:rsidR="000E122F" w:rsidRPr="009E2FA2" w:rsidRDefault="000E122F" w:rsidP="00311B45">
      <w:pPr>
        <w:spacing w:line="480" w:lineRule="auto"/>
        <w:jc w:val="center"/>
        <w:outlineLvl w:val="0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I. Postanowienia ogólne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  <w:shd w:val="clear" w:color="auto" w:fill="FFFFFF"/>
        </w:rPr>
      </w:pPr>
      <w:r w:rsidRPr="009E2FA2">
        <w:rPr>
          <w:rFonts w:ascii="Arial Narrow" w:hAnsi="Arial Narrow" w:cs="Tahoma"/>
          <w:b/>
          <w:sz w:val="20"/>
          <w:szCs w:val="20"/>
        </w:rPr>
        <w:t>1.</w:t>
      </w:r>
      <w:r w:rsidRPr="009E2FA2">
        <w:rPr>
          <w:rFonts w:ascii="Arial Narrow" w:hAnsi="Arial Narrow" w:cs="Tahoma"/>
          <w:sz w:val="20"/>
          <w:szCs w:val="20"/>
        </w:rPr>
        <w:t xml:space="preserve"> Organizatorem konkursu jest Regionalny Ośrodek Edukacji  Sp. z o.o., z siedzibą we Wrocławiu  przy </w:t>
      </w:r>
      <w:r w:rsidRPr="009E2FA2">
        <w:rPr>
          <w:rFonts w:ascii="Arial Narrow" w:hAnsi="Arial Narrow" w:cs="Tahoma"/>
          <w:sz w:val="20"/>
          <w:szCs w:val="20"/>
          <w:shd w:val="clear" w:color="auto" w:fill="FFFFFF"/>
        </w:rPr>
        <w:t>ul. Uniwersyteckiej 1, prowadzący Liceum Ogólnokształcące i Technikum ROE, zwany dalej „Organizatorem”.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  <w:shd w:val="clear" w:color="auto" w:fill="FFFFFF"/>
        </w:rPr>
      </w:pPr>
      <w:r w:rsidRPr="009E2FA2">
        <w:rPr>
          <w:rFonts w:ascii="Arial Narrow" w:hAnsi="Arial Narrow" w:cs="Tahoma"/>
          <w:b/>
          <w:sz w:val="20"/>
          <w:szCs w:val="20"/>
          <w:shd w:val="clear" w:color="auto" w:fill="FFFFFF"/>
        </w:rPr>
        <w:t>2.</w:t>
      </w:r>
      <w:r w:rsidRPr="009E2FA2">
        <w:rPr>
          <w:rFonts w:ascii="Arial Narrow" w:hAnsi="Arial Narrow" w:cs="Tahoma"/>
          <w:sz w:val="20"/>
          <w:szCs w:val="20"/>
          <w:shd w:val="clear" w:color="auto" w:fill="FFFFFF"/>
        </w:rPr>
        <w:t xml:space="preserve"> Konkurs trwa w terminie od </w:t>
      </w:r>
      <w:r w:rsidRPr="009E2FA2">
        <w:rPr>
          <w:rFonts w:ascii="Arial Narrow" w:hAnsi="Arial Narrow" w:cs="Tahoma"/>
          <w:b/>
          <w:sz w:val="20"/>
          <w:szCs w:val="20"/>
          <w:shd w:val="clear" w:color="auto" w:fill="FFFFFF"/>
        </w:rPr>
        <w:t>8.03.2019 do 25.04.2019 r</w:t>
      </w:r>
      <w:r w:rsidRPr="009E2FA2">
        <w:rPr>
          <w:rFonts w:ascii="Arial Narrow" w:hAnsi="Arial Narrow" w:cs="Tahoma"/>
          <w:sz w:val="20"/>
          <w:szCs w:val="20"/>
          <w:shd w:val="clear" w:color="auto" w:fill="FFFFFF"/>
        </w:rPr>
        <w:t>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  <w:shd w:val="clear" w:color="auto" w:fill="FFFFFF"/>
        </w:rPr>
      </w:pPr>
      <w:r w:rsidRPr="009E2FA2">
        <w:rPr>
          <w:rFonts w:ascii="Arial Narrow" w:hAnsi="Arial Narrow" w:cs="Tahoma"/>
          <w:b/>
          <w:sz w:val="20"/>
          <w:szCs w:val="20"/>
          <w:shd w:val="clear" w:color="auto" w:fill="FFFFFF"/>
        </w:rPr>
        <w:t>3.</w:t>
      </w:r>
      <w:r w:rsidRPr="009E2FA2">
        <w:rPr>
          <w:rFonts w:ascii="Arial Narrow" w:hAnsi="Arial Narrow" w:cs="Tahoma"/>
          <w:sz w:val="20"/>
          <w:szCs w:val="20"/>
          <w:shd w:val="clear" w:color="auto" w:fill="FFFFFF"/>
        </w:rPr>
        <w:t xml:space="preserve"> Wyniki konkursu zostaną ogłoszone </w:t>
      </w:r>
      <w:r w:rsidRPr="009E2FA2">
        <w:rPr>
          <w:rFonts w:ascii="Arial Narrow" w:hAnsi="Arial Narrow" w:cs="Tahoma"/>
          <w:b/>
          <w:sz w:val="20"/>
          <w:szCs w:val="20"/>
          <w:shd w:val="clear" w:color="auto" w:fill="FFFFFF"/>
        </w:rPr>
        <w:t>6.05.2019 r.</w:t>
      </w:r>
      <w:r w:rsidRPr="009E2FA2">
        <w:rPr>
          <w:rFonts w:ascii="Arial Narrow" w:hAnsi="Arial Narrow" w:cs="Tahoma"/>
          <w:sz w:val="20"/>
          <w:szCs w:val="20"/>
          <w:shd w:val="clear" w:color="auto" w:fill="FFFFFF"/>
        </w:rPr>
        <w:t xml:space="preserve"> na stronie internetowej konkursu:</w:t>
      </w:r>
    </w:p>
    <w:p w:rsidR="00C43168" w:rsidRPr="00C43168" w:rsidRDefault="00C43168" w:rsidP="00C43168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C43168">
        <w:rPr>
          <w:rFonts w:ascii="Arial Narrow" w:hAnsi="Arial Narrow" w:cs="Tahoma"/>
          <w:i/>
          <w:sz w:val="20"/>
          <w:szCs w:val="20"/>
        </w:rPr>
        <w:t>http://liceum.technikum.roe.pl/konkurs-fotograficzny-i-plastyczny-poznaj-miejsce-w-ktorym-mieszkam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  <w:shd w:val="clear" w:color="auto" w:fill="FFFFFF"/>
        </w:rPr>
      </w:pPr>
    </w:p>
    <w:p w:rsidR="000E122F" w:rsidRPr="009E2FA2" w:rsidRDefault="000E122F" w:rsidP="009E2FA2">
      <w:pPr>
        <w:spacing w:line="360" w:lineRule="auto"/>
        <w:jc w:val="both"/>
        <w:outlineLvl w:val="0"/>
        <w:rPr>
          <w:rFonts w:ascii="Arial Narrow" w:hAnsi="Arial Narrow" w:cs="Tahoma"/>
          <w:b/>
          <w:sz w:val="20"/>
          <w:szCs w:val="20"/>
          <w:shd w:val="clear" w:color="auto" w:fill="FFFFFF"/>
        </w:rPr>
      </w:pPr>
      <w:r w:rsidRPr="009E2FA2">
        <w:rPr>
          <w:rFonts w:ascii="Arial Narrow" w:hAnsi="Arial Narrow" w:cs="Tahoma"/>
          <w:b/>
          <w:sz w:val="20"/>
          <w:szCs w:val="20"/>
          <w:shd w:val="clear" w:color="auto" w:fill="FFFFFF"/>
        </w:rPr>
        <w:t>II. Cel konkursu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sz w:val="20"/>
          <w:szCs w:val="20"/>
        </w:rPr>
        <w:t xml:space="preserve">Celem konkursu jest promocja i popularyzacja  dziedzin fotografii  i plastyki wśród młodzieży.  </w:t>
      </w:r>
      <w:r w:rsidRPr="009E2FA2">
        <w:rPr>
          <w:rFonts w:ascii="Arial Narrow" w:hAnsi="Arial Narrow"/>
          <w:sz w:val="20"/>
          <w:szCs w:val="20"/>
        </w:rPr>
        <w:t>Zadaniem konkursowym jest pokazanie przez uczestnika konkursu tego, co jest dla niego  atrakcyjne, ważne i osobiste w miejscu, w którym mieszka. Zaobserwowanie najbliższego otoczenia, ludzi, zdarzeń i przedstawienie ich za pomocą fotografii, pracy rysunkowej czy malarskiej.</w:t>
      </w:r>
    </w:p>
    <w:p w:rsidR="000E122F" w:rsidRPr="009E2FA2" w:rsidRDefault="000E122F" w:rsidP="009E2FA2">
      <w:pPr>
        <w:spacing w:line="276" w:lineRule="auto"/>
        <w:jc w:val="both"/>
        <w:outlineLvl w:val="0"/>
        <w:rPr>
          <w:rFonts w:ascii="Arial Narrow" w:hAnsi="Arial Narrow" w:cs="Tahoma"/>
          <w:b/>
          <w:sz w:val="20"/>
          <w:szCs w:val="20"/>
        </w:rPr>
      </w:pPr>
    </w:p>
    <w:p w:rsidR="000E122F" w:rsidRPr="009E2FA2" w:rsidRDefault="000E122F" w:rsidP="00311B45">
      <w:pPr>
        <w:spacing w:line="480" w:lineRule="auto"/>
        <w:jc w:val="center"/>
        <w:outlineLvl w:val="0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III. Uczestnicy  konkursu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1.</w:t>
      </w:r>
      <w:r w:rsidRPr="009E2FA2">
        <w:rPr>
          <w:rFonts w:ascii="Arial Narrow" w:hAnsi="Arial Narrow" w:cs="Tahoma"/>
          <w:sz w:val="20"/>
          <w:szCs w:val="20"/>
        </w:rPr>
        <w:t xml:space="preserve"> Konkurs jest bezpłatny i ma charakter otwarty. W konkursie mogą brać udział </w:t>
      </w:r>
      <w:r w:rsidRPr="009E2FA2">
        <w:rPr>
          <w:rFonts w:ascii="Arial Narrow" w:hAnsi="Arial Narrow" w:cs="Arial"/>
          <w:sz w:val="20"/>
          <w:szCs w:val="20"/>
        </w:rPr>
        <w:t xml:space="preserve">osoby w wieku </w:t>
      </w:r>
      <w:r w:rsidRPr="009E2FA2">
        <w:rPr>
          <w:rFonts w:ascii="Arial Narrow" w:hAnsi="Arial Narrow" w:cs="Arial"/>
          <w:b/>
          <w:sz w:val="20"/>
          <w:szCs w:val="20"/>
        </w:rPr>
        <w:t>od 14 do 17 lat</w:t>
      </w:r>
      <w:r w:rsidRPr="009E2FA2">
        <w:rPr>
          <w:rFonts w:ascii="Arial Narrow" w:hAnsi="Arial Narrow" w:cs="Arial"/>
          <w:sz w:val="20"/>
          <w:szCs w:val="20"/>
        </w:rPr>
        <w:t xml:space="preserve"> z całej Polski.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2.</w:t>
      </w:r>
      <w:r w:rsidRPr="009E2FA2">
        <w:rPr>
          <w:rFonts w:ascii="Arial Narrow" w:hAnsi="Arial Narrow" w:cs="Tahoma"/>
          <w:sz w:val="20"/>
          <w:szCs w:val="20"/>
        </w:rPr>
        <w:t xml:space="preserve"> W konkursie nie mogą brać udziału pracownicy Organizatora, członkowie jego najbliższej rodziny, członkowie Jury oraz członkowie najbliższej rodziny Jury.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3.</w:t>
      </w:r>
      <w:r w:rsidRPr="009E2FA2">
        <w:rPr>
          <w:rFonts w:ascii="Arial Narrow" w:hAnsi="Arial Narrow" w:cs="Tahoma"/>
          <w:sz w:val="20"/>
          <w:szCs w:val="20"/>
        </w:rPr>
        <w:t xml:space="preserve"> Udział w konkursie jest dobrowolny.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:rsidR="000E122F" w:rsidRPr="009E2FA2" w:rsidRDefault="000E122F" w:rsidP="00311B45">
      <w:pPr>
        <w:spacing w:line="480" w:lineRule="auto"/>
        <w:jc w:val="center"/>
        <w:outlineLvl w:val="0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IV. Zasady konkursu</w:t>
      </w:r>
    </w:p>
    <w:p w:rsidR="000E122F" w:rsidRPr="009E2FA2" w:rsidRDefault="000E122F" w:rsidP="009E2FA2">
      <w:pPr>
        <w:spacing w:line="276" w:lineRule="auto"/>
        <w:jc w:val="both"/>
        <w:outlineLvl w:val="0"/>
        <w:rPr>
          <w:rFonts w:ascii="Arial Narrow" w:hAnsi="Arial Narrow" w:cs="Arial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1</w:t>
      </w:r>
      <w:r w:rsidRPr="009E2FA2">
        <w:rPr>
          <w:rFonts w:ascii="Arial Narrow" w:hAnsi="Arial Narrow" w:cs="Tahoma"/>
          <w:sz w:val="20"/>
          <w:szCs w:val="20"/>
        </w:rPr>
        <w:t>. Uczestnik konkursu ma prawo wykonać pracę w dowolnej technice z wymienionych:</w:t>
      </w:r>
      <w:r w:rsidRPr="009E2FA2">
        <w:rPr>
          <w:rFonts w:ascii="Arial Narrow" w:hAnsi="Arial Narrow" w:cs="Arial"/>
          <w:sz w:val="20"/>
          <w:szCs w:val="20"/>
        </w:rPr>
        <w:t xml:space="preserve"> </w:t>
      </w:r>
      <w:r w:rsidRPr="009E2FA2">
        <w:rPr>
          <w:rFonts w:ascii="Arial Narrow" w:hAnsi="Arial Narrow" w:cs="Arial"/>
          <w:b/>
          <w:sz w:val="20"/>
          <w:szCs w:val="20"/>
        </w:rPr>
        <w:t>zdjęcie, kolaż, rysunek, malarstwo.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2.</w:t>
      </w:r>
      <w:r w:rsidRPr="009E2FA2">
        <w:rPr>
          <w:rFonts w:ascii="Arial Narrow" w:hAnsi="Arial Narrow" w:cs="Tahoma"/>
          <w:sz w:val="20"/>
          <w:szCs w:val="20"/>
        </w:rPr>
        <w:t xml:space="preserve"> Zgłaszanie prac do konkursu odbywa się drogą elektroniczną w przypadku prac fotograficznych  oraz  pocztą tradycyjną w przypadku prac plastycznych (kolaż, rysunek, malarstwo).</w:t>
      </w:r>
    </w:p>
    <w:p w:rsidR="00C43168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3.</w:t>
      </w:r>
      <w:r w:rsidRPr="009E2FA2">
        <w:rPr>
          <w:rFonts w:ascii="Arial Narrow" w:hAnsi="Arial Narrow" w:cs="Tahoma"/>
          <w:sz w:val="20"/>
          <w:szCs w:val="20"/>
        </w:rPr>
        <w:t xml:space="preserve"> Aby wziąć udział w konkursie należy pobrać  formularz zgłoszeniowy wraz z oświadczeniami, który  dostępn</w:t>
      </w:r>
      <w:r w:rsidR="00C43168">
        <w:rPr>
          <w:rFonts w:ascii="Arial Narrow" w:hAnsi="Arial Narrow" w:cs="Tahoma"/>
          <w:sz w:val="20"/>
          <w:szCs w:val="20"/>
        </w:rPr>
        <w:t xml:space="preserve">y jest na stronie internetowej </w:t>
      </w:r>
      <w:r w:rsidRPr="009E2FA2">
        <w:rPr>
          <w:rFonts w:ascii="Arial Narrow" w:hAnsi="Arial Narrow" w:cs="Tahoma"/>
          <w:sz w:val="20"/>
          <w:szCs w:val="20"/>
        </w:rPr>
        <w:t>konkursu:</w:t>
      </w:r>
      <w:r w:rsidR="00C43168">
        <w:rPr>
          <w:rFonts w:ascii="Arial Narrow" w:hAnsi="Arial Narrow" w:cs="Tahoma"/>
          <w:sz w:val="20"/>
          <w:szCs w:val="20"/>
        </w:rPr>
        <w:t xml:space="preserve"> </w:t>
      </w:r>
    </w:p>
    <w:p w:rsidR="000E122F" w:rsidRPr="00C43168" w:rsidRDefault="00C43168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C43168">
        <w:rPr>
          <w:rFonts w:ascii="Arial Narrow" w:hAnsi="Arial Narrow" w:cs="Tahoma"/>
          <w:i/>
          <w:sz w:val="20"/>
          <w:szCs w:val="20"/>
        </w:rPr>
        <w:t>http://liceum.technikum.roe.pl/konkurs-fotograficzny-i-plastyczny-poznaj-miejsce-w-ktorym-mieszkam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sz w:val="20"/>
          <w:szCs w:val="20"/>
        </w:rPr>
        <w:t>Formularz zgłoszeniowy  w wersji edytowalnej  można pobrać na stronie konkursowej od dnia 8.03.2019 r.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E2FA2">
        <w:rPr>
          <w:rFonts w:ascii="Arial Narrow" w:hAnsi="Arial Narrow" w:cs="Tahoma"/>
          <w:sz w:val="20"/>
          <w:szCs w:val="20"/>
        </w:rPr>
        <w:t xml:space="preserve"> a.) </w:t>
      </w:r>
      <w:r w:rsidRPr="009E2FA2">
        <w:rPr>
          <w:rFonts w:ascii="Arial Narrow" w:hAnsi="Arial Narrow" w:cs="Tahoma"/>
          <w:b/>
          <w:sz w:val="20"/>
          <w:szCs w:val="20"/>
          <w:u w:val="single"/>
        </w:rPr>
        <w:t>W przypadku pracy fotograficznej</w:t>
      </w:r>
      <w:r w:rsidRPr="009E2FA2">
        <w:rPr>
          <w:rFonts w:ascii="Arial Narrow" w:hAnsi="Arial Narrow" w:cs="Tahoma"/>
          <w:sz w:val="20"/>
          <w:szCs w:val="20"/>
        </w:rPr>
        <w:t xml:space="preserve">  uczestnik jest zobowiązany do przesłania wypełnionego i podpisanego formularza zgłosz</w:t>
      </w:r>
      <w:r w:rsidR="00311B45">
        <w:rPr>
          <w:rFonts w:ascii="Arial Narrow" w:hAnsi="Arial Narrow" w:cs="Tahoma"/>
          <w:sz w:val="20"/>
          <w:szCs w:val="20"/>
        </w:rPr>
        <w:t>eniowego wraz z oświadczeniem (</w:t>
      </w:r>
      <w:r w:rsidRPr="009E2FA2">
        <w:rPr>
          <w:rFonts w:ascii="Arial Narrow" w:hAnsi="Arial Narrow" w:cs="Tahoma"/>
          <w:sz w:val="20"/>
          <w:szCs w:val="20"/>
        </w:rPr>
        <w:t xml:space="preserve">skan)  razem </w:t>
      </w:r>
      <w:r w:rsidRPr="009E2FA2">
        <w:rPr>
          <w:rFonts w:ascii="Arial Narrow" w:hAnsi="Arial Narrow" w:cs="Tahoma"/>
          <w:b/>
          <w:sz w:val="20"/>
          <w:szCs w:val="20"/>
        </w:rPr>
        <w:t xml:space="preserve"> </w:t>
      </w:r>
      <w:r w:rsidRPr="009E2FA2">
        <w:rPr>
          <w:rFonts w:ascii="Arial Narrow" w:hAnsi="Arial Narrow" w:cs="Tahoma"/>
          <w:sz w:val="20"/>
          <w:szCs w:val="20"/>
        </w:rPr>
        <w:t>z dołączoną do niego pracą fotograficzną na adres mailowy konkursu:</w:t>
      </w:r>
      <w:hyperlink r:id="rId6" w:history="1">
        <w:r w:rsidRPr="009E2FA2">
          <w:rPr>
            <w:rStyle w:val="Hipercze"/>
            <w:rFonts w:ascii="Arial Narrow" w:hAnsi="Arial Narrow" w:cs="Tahoma"/>
            <w:sz w:val="20"/>
            <w:szCs w:val="20"/>
          </w:rPr>
          <w:t>konkurs@roe.pl</w:t>
        </w:r>
      </w:hyperlink>
      <w:r w:rsidRPr="009E2FA2">
        <w:rPr>
          <w:rFonts w:ascii="Arial Narrow" w:hAnsi="Arial Narrow"/>
          <w:sz w:val="20"/>
          <w:szCs w:val="20"/>
        </w:rPr>
        <w:t>.</w:t>
      </w:r>
      <w:r w:rsidRPr="009E2FA2">
        <w:rPr>
          <w:rFonts w:ascii="Arial Narrow" w:hAnsi="Arial Narrow" w:cs="Tahoma"/>
          <w:sz w:val="20"/>
          <w:szCs w:val="20"/>
        </w:rPr>
        <w:t xml:space="preserve"> Wysyłane zdjęcie powinno być zapisane  w formacie JPG, nie może przekraczać wymiarów 800 x 600 pikseli oraz objętości 180 KB, przy minimalnych wymiarach 300 x 300 pikseli. W temacie wiadomości należy wpisać -  </w:t>
      </w:r>
      <w:r w:rsidRPr="009E2FA2">
        <w:rPr>
          <w:rFonts w:ascii="Arial Narrow" w:hAnsi="Arial Narrow" w:cs="Arial"/>
          <w:i/>
          <w:sz w:val="20"/>
          <w:szCs w:val="20"/>
          <w:lang w:eastAsia="pl-PL"/>
        </w:rPr>
        <w:t>Konkurs  „Poznaj miejsce, w którym mieszkam”.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Formularz zgłoszeniowy  musi zostać  podpisany przez rodzica lub opiekuna prawnego uczestnika konkursu.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sz w:val="20"/>
          <w:szCs w:val="20"/>
        </w:rPr>
        <w:t xml:space="preserve">b.) </w:t>
      </w:r>
      <w:r w:rsidRPr="009E2FA2">
        <w:rPr>
          <w:rFonts w:ascii="Arial Narrow" w:hAnsi="Arial Narrow" w:cs="Tahoma"/>
          <w:b/>
          <w:sz w:val="20"/>
          <w:szCs w:val="20"/>
          <w:u w:val="single"/>
        </w:rPr>
        <w:t>W przypadku pracy plastycznej</w:t>
      </w:r>
      <w:r w:rsidRPr="009E2FA2">
        <w:rPr>
          <w:rFonts w:ascii="Arial Narrow" w:hAnsi="Arial Narrow" w:cs="Tahoma"/>
          <w:sz w:val="20"/>
          <w:szCs w:val="20"/>
        </w:rPr>
        <w:t xml:space="preserve"> uczestnik jest zobowiązany  do przesłania wypełnionego i podpisanego formularza zgłoszeniowego wraz z oświadczeniem oraz wykonanej pracy plastycznej  na adres organizatora: </w:t>
      </w:r>
      <w:r w:rsidRPr="009E2FA2">
        <w:rPr>
          <w:rFonts w:ascii="Arial Narrow" w:hAnsi="Arial Narrow" w:cs="Tahoma"/>
          <w:b/>
          <w:sz w:val="20"/>
          <w:szCs w:val="20"/>
        </w:rPr>
        <w:t>Regionalny Ośrodek Edukacji Sp. z o.o.,  ul. Ruska 47/48a, lok.6,  50-079 Wrocław</w:t>
      </w:r>
      <w:r w:rsidRPr="009E2FA2">
        <w:rPr>
          <w:rFonts w:ascii="Arial Narrow" w:hAnsi="Arial Narrow" w:cs="Tahoma"/>
          <w:sz w:val="20"/>
          <w:szCs w:val="20"/>
        </w:rPr>
        <w:t xml:space="preserve">,  z dopiskiem </w:t>
      </w:r>
      <w:r w:rsidRPr="009E2FA2">
        <w:rPr>
          <w:rFonts w:ascii="Arial Narrow" w:hAnsi="Arial Narrow" w:cs="Arial"/>
          <w:i/>
          <w:sz w:val="20"/>
          <w:szCs w:val="20"/>
          <w:lang w:eastAsia="pl-PL"/>
        </w:rPr>
        <w:t>Konkurs „Poznaj miejsce, w którym mieszkam”</w:t>
      </w:r>
      <w:r w:rsidRPr="009E2FA2">
        <w:rPr>
          <w:rFonts w:ascii="Arial Narrow" w:hAnsi="Arial Narrow" w:cs="Tahoma"/>
          <w:sz w:val="20"/>
          <w:szCs w:val="20"/>
        </w:rPr>
        <w:t xml:space="preserve">. 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9E2FA2">
        <w:rPr>
          <w:rFonts w:ascii="Arial Narrow" w:hAnsi="Arial Narrow" w:cs="Tahoma"/>
          <w:sz w:val="20"/>
          <w:szCs w:val="20"/>
        </w:rPr>
        <w:t>Wymagany f</w:t>
      </w:r>
      <w:r w:rsidRPr="009E2FA2">
        <w:rPr>
          <w:rFonts w:ascii="Arial Narrow" w:hAnsi="Arial Narrow" w:cs="Arial"/>
          <w:sz w:val="20"/>
          <w:szCs w:val="20"/>
          <w:lang w:eastAsia="pl-PL"/>
        </w:rPr>
        <w:t>ormat prac plastycznych: A4 lub A3. Pracę należy odpowiednio zabezpieczyć. Na odwrocie pracy należy podać:  czytelnie imię i nazwisko autora, tytuł, technikę, datę powstania, wymiary pracy.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lastRenderedPageBreak/>
        <w:t>Formularz zgłoszeniowy wraz z oświadczeniami  musi zostać  podpisany przez rodzica lub opiekuna prawnego uczestnika konkursu.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Arial"/>
          <w:b/>
          <w:sz w:val="20"/>
          <w:szCs w:val="20"/>
          <w:lang w:eastAsia="pl-PL"/>
        </w:rPr>
        <w:t>4</w:t>
      </w:r>
      <w:r w:rsidRPr="009E2FA2">
        <w:rPr>
          <w:rFonts w:ascii="Arial Narrow" w:hAnsi="Arial Narrow" w:cs="Arial"/>
          <w:sz w:val="20"/>
          <w:szCs w:val="20"/>
          <w:lang w:eastAsia="pl-PL"/>
        </w:rPr>
        <w:t xml:space="preserve">. Prace należy przesłać do </w:t>
      </w:r>
      <w:r w:rsidRPr="009E2FA2">
        <w:rPr>
          <w:rFonts w:ascii="Arial Narrow" w:hAnsi="Arial Narrow" w:cs="Arial"/>
          <w:b/>
          <w:sz w:val="20"/>
          <w:szCs w:val="20"/>
          <w:lang w:eastAsia="pl-PL"/>
        </w:rPr>
        <w:t>25.04.2019.r.</w:t>
      </w:r>
      <w:r w:rsidRPr="009E2FA2">
        <w:rPr>
          <w:rFonts w:ascii="Arial Narrow" w:hAnsi="Arial Narrow" w:cs="Arial"/>
          <w:sz w:val="20"/>
          <w:szCs w:val="20"/>
          <w:lang w:eastAsia="pl-PL"/>
        </w:rPr>
        <w:t xml:space="preserve"> W przypadku wysyłki prac plastycznych </w:t>
      </w:r>
      <w:r w:rsidRPr="009E2FA2">
        <w:rPr>
          <w:rFonts w:ascii="Arial Narrow" w:hAnsi="Arial Narrow" w:cs="Arial"/>
          <w:sz w:val="20"/>
          <w:szCs w:val="20"/>
          <w:u w:val="single"/>
          <w:lang w:eastAsia="pl-PL"/>
        </w:rPr>
        <w:t>nie decyduje</w:t>
      </w:r>
      <w:r w:rsidRPr="009E2FA2">
        <w:rPr>
          <w:rFonts w:ascii="Arial Narrow" w:hAnsi="Arial Narrow" w:cs="Arial"/>
          <w:sz w:val="20"/>
          <w:szCs w:val="20"/>
          <w:lang w:eastAsia="pl-PL"/>
        </w:rPr>
        <w:t xml:space="preserve"> data stempla pocztowego.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5.</w:t>
      </w:r>
      <w:r w:rsidRPr="009E2FA2">
        <w:rPr>
          <w:rFonts w:ascii="Arial Narrow" w:hAnsi="Arial Narrow" w:cs="Tahoma"/>
          <w:sz w:val="20"/>
          <w:szCs w:val="20"/>
        </w:rPr>
        <w:t xml:space="preserve"> Każda praca musi posiadać tytuł, a w przypadku pracy plastycznej również informację dot. techniki.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6.</w:t>
      </w:r>
      <w:r w:rsidRPr="009E2FA2">
        <w:rPr>
          <w:rFonts w:ascii="Arial Narrow" w:hAnsi="Arial Narrow" w:cs="Tahoma"/>
          <w:sz w:val="20"/>
          <w:szCs w:val="20"/>
        </w:rPr>
        <w:t xml:space="preserve"> Uczestnik konkursu ma prawo wysłać maksymalnie dwie prace fotograficzne i maksymalnie dwie prace plastyczne.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7.</w:t>
      </w:r>
      <w:r w:rsidRPr="009E2FA2">
        <w:rPr>
          <w:rFonts w:ascii="Arial Narrow" w:hAnsi="Arial Narrow" w:cs="Tahoma"/>
          <w:sz w:val="20"/>
          <w:szCs w:val="20"/>
        </w:rPr>
        <w:t xml:space="preserve">  Uczestnik konkursu, któremu zostanie przyznana nagroda lub wyróżnienie </w:t>
      </w:r>
      <w:r w:rsidRPr="009E2FA2">
        <w:rPr>
          <w:rFonts w:ascii="Arial Narrow" w:hAnsi="Arial Narrow" w:cs="Tahoma"/>
          <w:sz w:val="20"/>
          <w:szCs w:val="20"/>
          <w:u w:val="single"/>
        </w:rPr>
        <w:t>za pracę fotograficzną</w:t>
      </w:r>
      <w:r w:rsidRPr="009E2FA2">
        <w:rPr>
          <w:rFonts w:ascii="Arial Narrow" w:hAnsi="Arial Narrow" w:cs="Tahoma"/>
          <w:sz w:val="20"/>
          <w:szCs w:val="20"/>
        </w:rPr>
        <w:t>, zobowiązany jest  do przesłania wypełnionego i podpisanego formularza zgłoszeniowego wraz z oświadczeniami  na adres</w:t>
      </w:r>
      <w:r w:rsidR="00C43168">
        <w:rPr>
          <w:rFonts w:ascii="Arial Narrow" w:hAnsi="Arial Narrow" w:cs="Tahoma"/>
          <w:sz w:val="20"/>
          <w:szCs w:val="20"/>
        </w:rPr>
        <w:t xml:space="preserve"> organizatora</w:t>
      </w:r>
      <w:r w:rsidRPr="009E2FA2">
        <w:rPr>
          <w:rFonts w:ascii="Arial Narrow" w:hAnsi="Arial Narrow" w:cs="Tahoma"/>
          <w:sz w:val="20"/>
          <w:szCs w:val="20"/>
        </w:rPr>
        <w:t>: Regionalny Ośrodek Edukacji Sp. z o.o ul. Ruska 47/48a, lok.6,  50-079 Wrocław z dopiskiem</w:t>
      </w:r>
      <w:r w:rsidRPr="009E2FA2">
        <w:rPr>
          <w:rFonts w:ascii="Arial Narrow" w:hAnsi="Arial Narrow" w:cs="Tahoma"/>
          <w:i/>
          <w:sz w:val="20"/>
          <w:szCs w:val="20"/>
        </w:rPr>
        <w:t xml:space="preserve">  konkurs „Poznaj miejsce, w którym mieszkam”</w:t>
      </w:r>
      <w:r w:rsidRPr="009E2FA2">
        <w:rPr>
          <w:rFonts w:ascii="Arial Narrow" w:hAnsi="Arial Narrow" w:cs="Tahoma"/>
          <w:sz w:val="20"/>
          <w:szCs w:val="20"/>
        </w:rPr>
        <w:t xml:space="preserve">, w ciągu 5 dni od ogłoszenia wyników konkursu. 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sz w:val="20"/>
          <w:szCs w:val="20"/>
        </w:rPr>
        <w:t>Niedopełnienie powyższej   formalności przez uczestnika, skutkuje utratą przez niego prawa do odbioru nagrody oraz upoważnia Organizatora do przekazania nagrody innemu uczestnikowi konkursu.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8.</w:t>
      </w:r>
      <w:r w:rsidRPr="009E2FA2">
        <w:rPr>
          <w:rFonts w:ascii="Arial Narrow" w:hAnsi="Arial Narrow" w:cs="Tahoma"/>
          <w:sz w:val="20"/>
          <w:szCs w:val="20"/>
        </w:rPr>
        <w:t xml:space="preserve"> Uczestnictwo w konkursie warunkowane jest złożeniem oświadczenia o treści zamieszczonej  w formularzu zgłoszeniowym.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9.</w:t>
      </w:r>
      <w:r w:rsidRPr="009E2FA2">
        <w:rPr>
          <w:rFonts w:ascii="Arial Narrow" w:hAnsi="Arial Narrow" w:cs="Tahoma"/>
          <w:sz w:val="20"/>
          <w:szCs w:val="20"/>
        </w:rPr>
        <w:t xml:space="preserve"> Wszelkie koszty związane z przygotowaniem, dostarczeniem oraz odebraniem prac konkursowych ponoszą uczestnicy konkursu.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10</w:t>
      </w:r>
      <w:r w:rsidRPr="009E2FA2">
        <w:rPr>
          <w:rFonts w:ascii="Arial Narrow" w:hAnsi="Arial Narrow" w:cs="Tahoma"/>
          <w:sz w:val="20"/>
          <w:szCs w:val="20"/>
        </w:rPr>
        <w:t>. Prace plastyczne będzie można odebrać w terminie i miejscu wskazanym przez Organizatora po zakończeniu konkursu.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11.</w:t>
      </w:r>
      <w:r w:rsidRPr="009E2FA2">
        <w:rPr>
          <w:rFonts w:ascii="Arial Narrow" w:hAnsi="Arial Narrow" w:cs="Tahoma"/>
          <w:sz w:val="20"/>
          <w:szCs w:val="20"/>
        </w:rPr>
        <w:t xml:space="preserve"> Organizator konkursu ma prawo wyłączyć z udziału w konkursie prace, które nie spełniają warunków Regulaminu lub naruszają przepisy prawa.</w:t>
      </w:r>
    </w:p>
    <w:p w:rsidR="000E122F" w:rsidRPr="009E2FA2" w:rsidRDefault="000E122F" w:rsidP="00311B45">
      <w:pPr>
        <w:spacing w:line="276" w:lineRule="auto"/>
        <w:jc w:val="center"/>
        <w:rPr>
          <w:rFonts w:ascii="Arial Narrow" w:hAnsi="Arial Narrow" w:cs="Tahoma"/>
          <w:sz w:val="20"/>
          <w:szCs w:val="20"/>
        </w:rPr>
      </w:pPr>
    </w:p>
    <w:p w:rsidR="000E122F" w:rsidRPr="009E2FA2" w:rsidRDefault="000E122F" w:rsidP="00311B45">
      <w:pPr>
        <w:spacing w:line="480" w:lineRule="auto"/>
        <w:jc w:val="center"/>
        <w:outlineLvl w:val="0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V. Prawa autorskie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1.</w:t>
      </w:r>
      <w:r w:rsidRPr="009E2FA2">
        <w:rPr>
          <w:rFonts w:ascii="Arial Narrow" w:hAnsi="Arial Narrow" w:cs="Tahoma"/>
          <w:sz w:val="20"/>
          <w:szCs w:val="20"/>
        </w:rPr>
        <w:t xml:space="preserve"> Uczestnik konkursu oświadcza że:</w:t>
      </w:r>
    </w:p>
    <w:p w:rsidR="000E122F" w:rsidRPr="009E2FA2" w:rsidRDefault="000E122F" w:rsidP="009E2FA2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sz w:val="20"/>
          <w:szCs w:val="20"/>
        </w:rPr>
        <w:t>przysługują mu autorskie prawa osobiste i nieograniczone prawa majątkowe do prac zgłaszanych w konkursie,</w:t>
      </w:r>
    </w:p>
    <w:p w:rsidR="000E122F" w:rsidRPr="009E2FA2" w:rsidRDefault="000E122F" w:rsidP="009E2FA2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sz w:val="20"/>
          <w:szCs w:val="20"/>
        </w:rPr>
        <w:t>jest uprawniony do rozpowszechniania wizerunku osób portretowanych na pracach zgłaszanych w konkursie,</w:t>
      </w:r>
    </w:p>
    <w:p w:rsidR="000E122F" w:rsidRPr="009E2FA2" w:rsidRDefault="000E122F" w:rsidP="009E2FA2">
      <w:pPr>
        <w:numPr>
          <w:ilvl w:val="0"/>
          <w:numId w:val="6"/>
        </w:num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sz w:val="20"/>
          <w:szCs w:val="20"/>
        </w:rPr>
        <w:t>przyjmuje na siebie odpowiedzialność za wszelkie roszczenia osób trzecich związane z naruszeniem ich praw autorskich.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2.</w:t>
      </w:r>
      <w:r w:rsidRPr="009E2FA2">
        <w:rPr>
          <w:rFonts w:ascii="Arial Narrow" w:hAnsi="Arial Narrow" w:cs="Tahoma"/>
          <w:sz w:val="20"/>
          <w:szCs w:val="20"/>
        </w:rPr>
        <w:t xml:space="preserve"> Uczestnik konkursu udziela Organizatorowi nieodpłatnej licencji niewyłącznej, uprawniającej Organizatora do korzystania przez czas nieoznaczony, oraz bez ograniczeń terytorialnych z przesłanych prac konkursowych na wszystkich polach eksploatacji do działań promujących konkurs.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3.</w:t>
      </w:r>
      <w:r w:rsidRPr="009E2FA2">
        <w:rPr>
          <w:rFonts w:ascii="Arial Narrow" w:hAnsi="Arial Narrow" w:cs="Tahoma"/>
          <w:sz w:val="20"/>
          <w:szCs w:val="20"/>
        </w:rPr>
        <w:t xml:space="preserve"> Uczestnik udziela Organizatorowi zgody na publikację zdjęć prac konkursowych na stronach internetowych, portalach społecznościowych oraz materiałach drukowanych Organizatora w ramach działań promujących konkurs.</w:t>
      </w:r>
    </w:p>
    <w:p w:rsidR="000E122F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:rsidR="00311B45" w:rsidRPr="009E2FA2" w:rsidRDefault="00311B45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:rsidR="000E122F" w:rsidRPr="009E2FA2" w:rsidRDefault="000E122F" w:rsidP="00311B45">
      <w:pPr>
        <w:spacing w:line="480" w:lineRule="auto"/>
        <w:jc w:val="center"/>
        <w:outlineLvl w:val="0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VI. Rozstrzygnięcie konkursu i nagrody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1</w:t>
      </w:r>
      <w:r w:rsidRPr="009E2FA2">
        <w:rPr>
          <w:rFonts w:ascii="Arial Narrow" w:hAnsi="Arial Narrow" w:cs="Tahoma"/>
          <w:sz w:val="20"/>
          <w:szCs w:val="20"/>
        </w:rPr>
        <w:t>. Jury konkursowe powoływane jest przez Organizatora i liczy 3 osoby.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2.</w:t>
      </w:r>
      <w:r w:rsidRPr="009E2FA2">
        <w:rPr>
          <w:rFonts w:ascii="Arial Narrow" w:hAnsi="Arial Narrow" w:cs="Tahoma"/>
          <w:sz w:val="20"/>
          <w:szCs w:val="20"/>
        </w:rPr>
        <w:t xml:space="preserve"> Nagrody zostaną przyznane autorom prac najlepiej oddających temat konkursu, wyróżniających się oryginalnym pomysłem oraz  posiadających walory artystyczne.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3.</w:t>
      </w:r>
      <w:r w:rsidRPr="009E2FA2">
        <w:rPr>
          <w:rFonts w:ascii="Arial Narrow" w:hAnsi="Arial Narrow" w:cs="Tahoma"/>
          <w:sz w:val="20"/>
          <w:szCs w:val="20"/>
        </w:rPr>
        <w:t xml:space="preserve"> Decyzje Jury są niepodważalne.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5</w:t>
      </w:r>
      <w:r w:rsidRPr="009E2FA2">
        <w:rPr>
          <w:rFonts w:ascii="Arial Narrow" w:hAnsi="Arial Narrow" w:cs="Tahoma"/>
          <w:sz w:val="20"/>
          <w:szCs w:val="20"/>
        </w:rPr>
        <w:t>. W konkursie zostaną przyznane następujące nagrody: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</w:p>
    <w:p w:rsidR="000E122F" w:rsidRPr="009E2FA2" w:rsidRDefault="000E122F" w:rsidP="009E2FA2">
      <w:pPr>
        <w:shd w:val="clear" w:color="auto" w:fill="FFFFFF"/>
        <w:spacing w:line="360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PIERWSZE MIEJSCE</w:t>
      </w:r>
      <w:r w:rsidRPr="009E2FA2">
        <w:rPr>
          <w:rFonts w:ascii="Arial Narrow" w:hAnsi="Arial Narrow" w:cs="Tahoma"/>
          <w:sz w:val="20"/>
          <w:szCs w:val="20"/>
        </w:rPr>
        <w:t xml:space="preserve">: </w:t>
      </w:r>
    </w:p>
    <w:p w:rsidR="000E122F" w:rsidRPr="009E2FA2" w:rsidRDefault="000E122F" w:rsidP="009E2FA2">
      <w:pPr>
        <w:shd w:val="clear" w:color="auto" w:fill="FFFFFF"/>
        <w:spacing w:line="276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  <w:r w:rsidRPr="009E2FA2">
        <w:rPr>
          <w:rFonts w:ascii="Arial Narrow" w:hAnsi="Arial Narrow" w:cs="Tahoma"/>
          <w:b/>
          <w:sz w:val="20"/>
          <w:szCs w:val="20"/>
          <w:u w:val="single"/>
        </w:rPr>
        <w:t>Praca fotograficzna</w:t>
      </w:r>
    </w:p>
    <w:p w:rsidR="000E122F" w:rsidRPr="009E2FA2" w:rsidRDefault="000E122F" w:rsidP="009E2FA2">
      <w:pPr>
        <w:pStyle w:val="Nagwek1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9E2FA2">
        <w:rPr>
          <w:rFonts w:ascii="Arial Narrow" w:hAnsi="Arial Narrow" w:cs="Arial"/>
          <w:color w:val="000000"/>
          <w:sz w:val="20"/>
          <w:szCs w:val="20"/>
        </w:rPr>
        <w:t xml:space="preserve">Przenośna drukarka termosublimacyjna Canon CP1300 WiFi </w:t>
      </w:r>
    </w:p>
    <w:p w:rsidR="000E122F" w:rsidRPr="009E2FA2" w:rsidRDefault="000E122F" w:rsidP="009E2FA2">
      <w:pPr>
        <w:pStyle w:val="Nagwek1"/>
        <w:spacing w:before="0" w:beforeAutospacing="0" w:after="0" w:afterAutospacing="0"/>
        <w:ind w:firstLine="708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9E2FA2">
        <w:rPr>
          <w:rFonts w:ascii="Arial Narrow" w:hAnsi="Arial Narrow" w:cs="Arial"/>
          <w:color w:val="000000"/>
          <w:sz w:val="20"/>
          <w:szCs w:val="20"/>
        </w:rPr>
        <w:t>do wydruku z aparatów i urządzeń mobilnych</w:t>
      </w:r>
    </w:p>
    <w:p w:rsidR="000E122F" w:rsidRPr="009E2FA2" w:rsidRDefault="000E122F" w:rsidP="009E2FA2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Gadżety reklamowe</w:t>
      </w:r>
    </w:p>
    <w:p w:rsidR="000E122F" w:rsidRPr="009E2FA2" w:rsidRDefault="000E122F" w:rsidP="009E2FA2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0"/>
          <w:szCs w:val="20"/>
          <w:u w:val="single"/>
        </w:rPr>
      </w:pPr>
    </w:p>
    <w:p w:rsidR="000E122F" w:rsidRPr="009E2FA2" w:rsidRDefault="000E122F" w:rsidP="009E2FA2">
      <w:pPr>
        <w:shd w:val="clear" w:color="auto" w:fill="FFFFFF"/>
        <w:spacing w:line="276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  <w:r w:rsidRPr="009E2FA2">
        <w:rPr>
          <w:rFonts w:ascii="Arial Narrow" w:hAnsi="Arial Narrow" w:cs="Tahoma"/>
          <w:b/>
          <w:sz w:val="20"/>
          <w:szCs w:val="20"/>
          <w:u w:val="single"/>
        </w:rPr>
        <w:t>Praca plastyczna</w:t>
      </w:r>
    </w:p>
    <w:p w:rsidR="000E122F" w:rsidRPr="009E2FA2" w:rsidRDefault="000E122F" w:rsidP="009E2FA2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9E2FA2">
        <w:rPr>
          <w:rFonts w:ascii="Arial Narrow" w:hAnsi="Arial Narrow" w:cs="Arial"/>
          <w:b/>
          <w:bCs/>
          <w:color w:val="010101"/>
          <w:sz w:val="20"/>
          <w:szCs w:val="20"/>
          <w:shd w:val="clear" w:color="auto" w:fill="FFFFFF"/>
        </w:rPr>
        <w:t>Cyfrowy notatnik Bamboo Slate A5 CDS-610S</w:t>
      </w:r>
    </w:p>
    <w:p w:rsidR="000E122F" w:rsidRPr="009E2FA2" w:rsidRDefault="000E122F" w:rsidP="009E2FA2">
      <w:pPr>
        <w:numPr>
          <w:ilvl w:val="0"/>
          <w:numId w:val="32"/>
        </w:numPr>
        <w:shd w:val="clear" w:color="auto" w:fill="FFFFFF"/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Gadżety reklamowe</w:t>
      </w:r>
    </w:p>
    <w:p w:rsidR="000E122F" w:rsidRPr="009E2FA2" w:rsidRDefault="000E122F" w:rsidP="009E2FA2">
      <w:pPr>
        <w:shd w:val="clear" w:color="auto" w:fill="FFFFFF"/>
        <w:spacing w:line="360" w:lineRule="auto"/>
        <w:jc w:val="both"/>
        <w:rPr>
          <w:rFonts w:ascii="Arial Narrow" w:hAnsi="Arial Narrow" w:cs="Tahoma"/>
          <w:sz w:val="20"/>
          <w:szCs w:val="20"/>
        </w:rPr>
      </w:pPr>
    </w:p>
    <w:p w:rsidR="000E122F" w:rsidRPr="009E2FA2" w:rsidRDefault="000E122F" w:rsidP="009E2FA2">
      <w:pPr>
        <w:shd w:val="clear" w:color="auto" w:fill="FFFFFF"/>
        <w:spacing w:line="360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lastRenderedPageBreak/>
        <w:t>WYRÓŻNIENIE:</w:t>
      </w:r>
    </w:p>
    <w:p w:rsidR="000E122F" w:rsidRPr="009E2FA2" w:rsidRDefault="000E122F" w:rsidP="009E2FA2">
      <w:pPr>
        <w:shd w:val="clear" w:color="auto" w:fill="FFFFFF"/>
        <w:spacing w:line="276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  <w:r w:rsidRPr="009E2FA2">
        <w:rPr>
          <w:rFonts w:ascii="Arial Narrow" w:hAnsi="Arial Narrow" w:cs="Tahoma"/>
          <w:b/>
          <w:sz w:val="20"/>
          <w:szCs w:val="20"/>
          <w:u w:val="single"/>
        </w:rPr>
        <w:t>Praca fotograficzna</w:t>
      </w:r>
    </w:p>
    <w:p w:rsidR="000E122F" w:rsidRPr="009E2FA2" w:rsidRDefault="000E122F" w:rsidP="009E2FA2">
      <w:pPr>
        <w:numPr>
          <w:ilvl w:val="0"/>
          <w:numId w:val="34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9E2FA2">
        <w:rPr>
          <w:rFonts w:ascii="Arial Narrow" w:hAnsi="Arial Narrow" w:cs="Arial"/>
          <w:b/>
          <w:sz w:val="20"/>
          <w:szCs w:val="20"/>
        </w:rPr>
        <w:t>Książka „1001 fotografii, które musisz zobaczyć”, autor Paul Lowe</w:t>
      </w:r>
    </w:p>
    <w:p w:rsidR="000E122F" w:rsidRPr="009E2FA2" w:rsidRDefault="000E122F" w:rsidP="009E2FA2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Gadżety reklamowe</w:t>
      </w:r>
    </w:p>
    <w:p w:rsidR="000E122F" w:rsidRPr="009E2FA2" w:rsidRDefault="000E122F" w:rsidP="009E2FA2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0"/>
          <w:szCs w:val="20"/>
          <w:u w:val="single"/>
        </w:rPr>
      </w:pPr>
    </w:p>
    <w:p w:rsidR="000E122F" w:rsidRPr="009E2FA2" w:rsidRDefault="000E122F" w:rsidP="009E2FA2">
      <w:pPr>
        <w:shd w:val="clear" w:color="auto" w:fill="FFFFFF"/>
        <w:spacing w:line="276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  <w:r w:rsidRPr="009E2FA2">
        <w:rPr>
          <w:rFonts w:ascii="Arial Narrow" w:hAnsi="Arial Narrow" w:cs="Tahoma"/>
          <w:b/>
          <w:sz w:val="20"/>
          <w:szCs w:val="20"/>
          <w:u w:val="single"/>
        </w:rPr>
        <w:t>Praca plastyczna</w:t>
      </w:r>
    </w:p>
    <w:p w:rsidR="000E122F" w:rsidRPr="009E2FA2" w:rsidRDefault="000E122F" w:rsidP="009E2FA2">
      <w:pPr>
        <w:numPr>
          <w:ilvl w:val="0"/>
          <w:numId w:val="33"/>
        </w:numPr>
        <w:jc w:val="both"/>
        <w:rPr>
          <w:rFonts w:ascii="Arial Narrow" w:hAnsi="Arial Narrow" w:cs="Arial"/>
          <w:b/>
          <w:sz w:val="20"/>
          <w:szCs w:val="20"/>
        </w:rPr>
      </w:pPr>
      <w:r w:rsidRPr="009E2FA2">
        <w:rPr>
          <w:rFonts w:ascii="Arial Narrow" w:hAnsi="Arial Narrow" w:cs="Arial"/>
          <w:b/>
          <w:sz w:val="20"/>
          <w:szCs w:val="20"/>
        </w:rPr>
        <w:t>Album „100 najpiękniejszych obrazów”, autor Justyna Weronika Łabądź</w:t>
      </w:r>
    </w:p>
    <w:p w:rsidR="000E122F" w:rsidRPr="009E2FA2" w:rsidRDefault="000E122F" w:rsidP="009E2FA2">
      <w:pPr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Gadżety reklamowe</w:t>
      </w:r>
    </w:p>
    <w:p w:rsidR="000E122F" w:rsidRPr="009E2FA2" w:rsidRDefault="000E122F" w:rsidP="009E2FA2">
      <w:pPr>
        <w:pStyle w:val="Akapitzlist"/>
        <w:spacing w:line="276" w:lineRule="auto"/>
        <w:ind w:left="360"/>
        <w:jc w:val="both"/>
        <w:outlineLvl w:val="0"/>
        <w:rPr>
          <w:rFonts w:ascii="Arial Narrow" w:hAnsi="Arial Narrow" w:cs="Tahoma"/>
          <w:sz w:val="20"/>
          <w:szCs w:val="20"/>
        </w:rPr>
      </w:pPr>
    </w:p>
    <w:p w:rsidR="000E122F" w:rsidRPr="009E2FA2" w:rsidRDefault="000E122F" w:rsidP="00311B45">
      <w:pPr>
        <w:spacing w:line="360" w:lineRule="auto"/>
        <w:jc w:val="center"/>
        <w:outlineLvl w:val="0"/>
        <w:rPr>
          <w:rFonts w:ascii="Arial Narrow" w:hAnsi="Arial Narrow" w:cs="Tahoma"/>
          <w:b/>
          <w:sz w:val="20"/>
          <w:szCs w:val="20"/>
        </w:rPr>
      </w:pPr>
    </w:p>
    <w:p w:rsidR="009E2FA2" w:rsidRPr="009E2FA2" w:rsidRDefault="000E122F" w:rsidP="00311B45">
      <w:pPr>
        <w:spacing w:line="480" w:lineRule="auto"/>
        <w:jc w:val="center"/>
        <w:outlineLvl w:val="0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VII Ogłoszenie wyników konkursu i wydanie nagród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C43168">
        <w:rPr>
          <w:rFonts w:ascii="Arial Narrow" w:hAnsi="Arial Narrow" w:cs="Tahoma"/>
          <w:b/>
          <w:sz w:val="20"/>
          <w:szCs w:val="20"/>
        </w:rPr>
        <w:t>1.</w:t>
      </w:r>
      <w:r w:rsidRPr="009E2FA2">
        <w:rPr>
          <w:rFonts w:ascii="Arial Narrow" w:hAnsi="Arial Narrow" w:cs="Tahoma"/>
          <w:sz w:val="20"/>
          <w:szCs w:val="20"/>
        </w:rPr>
        <w:t xml:space="preserve"> Wyniki konkursu zostaną opublikowane na stronie internetowej Organizatora  6.05.2019 r., na stronie konkursu: </w:t>
      </w:r>
      <w:r w:rsidR="00C43168" w:rsidRPr="00C43168">
        <w:rPr>
          <w:rFonts w:ascii="Arial Narrow" w:hAnsi="Arial Narrow" w:cs="Tahoma"/>
          <w:i/>
          <w:sz w:val="20"/>
          <w:szCs w:val="20"/>
        </w:rPr>
        <w:t>http://liceum.technikum.roe.pl/konkurs-fotograficzny-i-plastyczny-poznaj-miejsce-w-ktorym-mieszkam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C43168">
        <w:rPr>
          <w:rFonts w:ascii="Arial Narrow" w:hAnsi="Arial Narrow" w:cs="Tahoma"/>
          <w:b/>
          <w:sz w:val="20"/>
          <w:szCs w:val="20"/>
        </w:rPr>
        <w:t>2</w:t>
      </w:r>
      <w:r w:rsidRPr="009E2FA2">
        <w:rPr>
          <w:rFonts w:ascii="Arial Narrow" w:hAnsi="Arial Narrow" w:cs="Tahoma"/>
          <w:sz w:val="20"/>
          <w:szCs w:val="20"/>
        </w:rPr>
        <w:t>. Zwycięzcy konkursu otrzymają powiadomienie o wygranej na adres mailowy podany w formularzu zgłoszeniowym.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C43168">
        <w:rPr>
          <w:rFonts w:ascii="Arial Narrow" w:hAnsi="Arial Narrow" w:cs="Tahoma"/>
          <w:b/>
          <w:sz w:val="20"/>
          <w:szCs w:val="20"/>
        </w:rPr>
        <w:t>3</w:t>
      </w:r>
      <w:r w:rsidRPr="009E2FA2">
        <w:rPr>
          <w:rFonts w:ascii="Arial Narrow" w:hAnsi="Arial Narrow" w:cs="Tahoma"/>
          <w:sz w:val="20"/>
          <w:szCs w:val="20"/>
        </w:rPr>
        <w:t>. Organizator powiadomi zwycięzców konkursu o terminie i sposobie odbioru nagród. Nagrody nieodebrane do dnia 6.08.2019 r.przechodzą na własność Organizatora.</w:t>
      </w:r>
    </w:p>
    <w:p w:rsidR="000E122F" w:rsidRPr="009E2FA2" w:rsidRDefault="000E122F" w:rsidP="00C43168">
      <w:pPr>
        <w:spacing w:line="276" w:lineRule="auto"/>
        <w:rPr>
          <w:rFonts w:ascii="Arial Narrow" w:hAnsi="Arial Narrow" w:cs="Tahoma"/>
          <w:sz w:val="20"/>
          <w:szCs w:val="20"/>
        </w:rPr>
      </w:pPr>
      <w:r w:rsidRPr="00C43168">
        <w:rPr>
          <w:rFonts w:ascii="Arial Narrow" w:hAnsi="Arial Narrow" w:cs="Tahoma"/>
          <w:b/>
          <w:sz w:val="20"/>
          <w:szCs w:val="20"/>
        </w:rPr>
        <w:t>4.</w:t>
      </w:r>
      <w:r w:rsidRPr="009E2FA2">
        <w:rPr>
          <w:rFonts w:ascii="Arial Narrow" w:hAnsi="Arial Narrow" w:cs="Tahoma"/>
          <w:sz w:val="20"/>
          <w:szCs w:val="20"/>
        </w:rPr>
        <w:t xml:space="preserve"> Nagrody nie podlegają wymianie na  ekwiwalent pieniężny. </w:t>
      </w:r>
      <w:r w:rsidRPr="009E2FA2">
        <w:rPr>
          <w:rFonts w:ascii="Arial Narrow" w:hAnsi="Arial Narrow" w:cs="Tahoma"/>
          <w:sz w:val="20"/>
          <w:szCs w:val="20"/>
        </w:rPr>
        <w:br/>
      </w:r>
    </w:p>
    <w:p w:rsidR="000E122F" w:rsidRPr="009E2FA2" w:rsidRDefault="000E122F" w:rsidP="00311B45">
      <w:pPr>
        <w:spacing w:line="276" w:lineRule="auto"/>
        <w:jc w:val="center"/>
        <w:rPr>
          <w:rFonts w:ascii="Arial Narrow" w:hAnsi="Arial Narrow" w:cs="Tahoma"/>
          <w:sz w:val="20"/>
          <w:szCs w:val="20"/>
        </w:rPr>
      </w:pPr>
    </w:p>
    <w:p w:rsidR="000E122F" w:rsidRPr="009E2FA2" w:rsidRDefault="000E122F" w:rsidP="00311B45">
      <w:pPr>
        <w:spacing w:line="48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9E2FA2">
        <w:rPr>
          <w:rFonts w:ascii="Arial Narrow" w:hAnsi="Arial Narrow" w:cs="Tahoma"/>
          <w:b/>
          <w:sz w:val="20"/>
          <w:szCs w:val="20"/>
        </w:rPr>
        <w:t>VIII Postanowienia końcowe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C43168">
        <w:rPr>
          <w:rFonts w:ascii="Arial Narrow" w:hAnsi="Arial Narrow" w:cs="Tahoma"/>
          <w:b/>
          <w:sz w:val="20"/>
          <w:szCs w:val="20"/>
        </w:rPr>
        <w:t>1.</w:t>
      </w:r>
      <w:r w:rsidRPr="009E2FA2">
        <w:rPr>
          <w:rFonts w:ascii="Arial Narrow" w:hAnsi="Arial Narrow" w:cs="Tahoma"/>
          <w:sz w:val="20"/>
          <w:szCs w:val="20"/>
        </w:rPr>
        <w:t>Niniejszy Regulamin wchodzi w życie z chwilą jego opublikowania na stronie internetowej Organizatora.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C43168">
        <w:rPr>
          <w:rFonts w:ascii="Arial Narrow" w:hAnsi="Arial Narrow" w:cs="Tahoma"/>
          <w:b/>
          <w:sz w:val="20"/>
          <w:szCs w:val="20"/>
        </w:rPr>
        <w:t>2.</w:t>
      </w:r>
      <w:r w:rsidRPr="009E2FA2">
        <w:rPr>
          <w:rFonts w:ascii="Arial Narrow" w:hAnsi="Arial Narrow" w:cs="Tahoma"/>
          <w:sz w:val="20"/>
          <w:szCs w:val="20"/>
        </w:rPr>
        <w:t xml:space="preserve">Organizator może dokonywać zmian w Regulaminie, gdy konieczność ich dokonania wynikła po jego opracowaniu. Zmiany wchodzą w życie i obowiązują uczestników konkursu i organizatora od chwili ich opublikowania na stronie internetowej organizatora. </w:t>
      </w:r>
    </w:p>
    <w:p w:rsidR="000E122F" w:rsidRPr="009E2FA2" w:rsidRDefault="000E122F" w:rsidP="009E2FA2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C43168">
        <w:rPr>
          <w:rFonts w:ascii="Arial Narrow" w:hAnsi="Arial Narrow" w:cs="Tahoma"/>
          <w:b/>
          <w:sz w:val="20"/>
          <w:szCs w:val="20"/>
        </w:rPr>
        <w:t>3.</w:t>
      </w:r>
      <w:r w:rsidRPr="009E2FA2">
        <w:rPr>
          <w:rFonts w:ascii="Arial Narrow" w:hAnsi="Arial Narrow" w:cs="Tahoma"/>
          <w:sz w:val="20"/>
          <w:szCs w:val="20"/>
        </w:rPr>
        <w:t>Organizator zastrzega sobie prawo do odwołania, przerwania lub zawieszenia konkursu.</w:t>
      </w:r>
    </w:p>
    <w:p w:rsidR="000E122F" w:rsidRDefault="000E122F" w:rsidP="009E2FA2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C43168">
        <w:rPr>
          <w:rFonts w:ascii="Arial Narrow" w:hAnsi="Arial Narrow" w:cs="Tahoma"/>
          <w:b/>
          <w:sz w:val="20"/>
          <w:szCs w:val="20"/>
        </w:rPr>
        <w:t>4.</w:t>
      </w:r>
      <w:r w:rsidRPr="009E2FA2">
        <w:rPr>
          <w:rFonts w:ascii="Arial Narrow" w:hAnsi="Arial Narrow" w:cs="Tahoma"/>
          <w:sz w:val="20"/>
          <w:szCs w:val="20"/>
        </w:rPr>
        <w:t>Wszelkie informacje o konkursie można uzyskać wysyłając zapytanie na adres mailowy</w:t>
      </w:r>
      <w:r w:rsidRPr="009E2FA2">
        <w:rPr>
          <w:rFonts w:ascii="Arial Narrow" w:hAnsi="Arial Narrow" w:cs="Tahoma"/>
          <w:b/>
          <w:sz w:val="20"/>
          <w:szCs w:val="20"/>
        </w:rPr>
        <w:t xml:space="preserve">: </w:t>
      </w:r>
      <w:hyperlink r:id="rId7" w:history="1">
        <w:r w:rsidR="00311B45" w:rsidRPr="00E103B5">
          <w:rPr>
            <w:rStyle w:val="Hipercze"/>
            <w:rFonts w:ascii="Arial Narrow" w:hAnsi="Arial Narrow" w:cs="Tahoma"/>
            <w:b/>
            <w:sz w:val="20"/>
            <w:szCs w:val="20"/>
          </w:rPr>
          <w:t>konkurs@roe.pl</w:t>
        </w:r>
      </w:hyperlink>
    </w:p>
    <w:p w:rsidR="00311B45" w:rsidRDefault="00311B45" w:rsidP="009E2FA2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:rsidR="00311B45" w:rsidRDefault="00311B45" w:rsidP="009E2FA2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:rsidR="00311B45" w:rsidRDefault="00311B45" w:rsidP="009E2FA2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:rsidR="00311B45" w:rsidRDefault="00311B45" w:rsidP="009E2FA2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</w:p>
    <w:p w:rsidR="00311B45" w:rsidRPr="009E2FA2" w:rsidRDefault="00311B45" w:rsidP="009E2FA2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311B45">
        <w:rPr>
          <w:rFonts w:ascii="Arial Narrow" w:hAnsi="Arial Narrow" w:cs="Tahoma"/>
          <w:b/>
          <w:noProof/>
          <w:sz w:val="20"/>
          <w:szCs w:val="20"/>
          <w:lang w:eastAsia="en-US"/>
        </w:rPr>
        <w:pict>
          <v:shape id="_x0000_s1029" type="#_x0000_t202" style="position:absolute;left:0;text-align:left;margin-left:339.4pt;margin-top:44.85pt;width:129.75pt;height:30.2pt;z-index:251664384;mso-height-percent:200;mso-height-percent:200;mso-width-relative:margin;mso-height-relative:margin" filled="f" stroked="f">
            <v:textbox style="mso-fit-shape-to-text:t">
              <w:txbxContent>
                <w:p w:rsidR="00311B45" w:rsidRPr="00311B45" w:rsidRDefault="00311B45">
                  <w:pPr>
                    <w:rPr>
                      <w:rFonts w:ascii="Arial" w:hAnsi="Arial" w:cs="Arial"/>
                      <w:b/>
                      <w:color w:val="1F497D" w:themeColor="text2"/>
                      <w:sz w:val="40"/>
                      <w:szCs w:val="40"/>
                    </w:rPr>
                  </w:pPr>
                  <w:r w:rsidRPr="00311B45">
                    <w:rPr>
                      <w:rFonts w:ascii="Arial" w:hAnsi="Arial" w:cs="Arial"/>
                      <w:b/>
                      <w:color w:val="1F497D" w:themeColor="text2"/>
                      <w:sz w:val="40"/>
                      <w:szCs w:val="40"/>
                    </w:rPr>
                    <w:t>www.roe.pl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474345</wp:posOffset>
            </wp:positionV>
            <wp:extent cx="1647825" cy="421640"/>
            <wp:effectExtent l="19050" t="0" r="9525" b="0"/>
            <wp:wrapNone/>
            <wp:docPr id="6" name="Obraz 6" descr="C:\Users\bbochenek\Desktop\SIW ROE_DOK\logo R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bochenek\Desktop\SIW ROE_DOK\logo RO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1B45" w:rsidRPr="009E2FA2" w:rsidSect="0020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803"/>
    <w:multiLevelType w:val="hybridMultilevel"/>
    <w:tmpl w:val="E0C8F1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86C77"/>
    <w:multiLevelType w:val="hybridMultilevel"/>
    <w:tmpl w:val="F61E9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27205B"/>
    <w:multiLevelType w:val="hybridMultilevel"/>
    <w:tmpl w:val="0D3AE990"/>
    <w:lvl w:ilvl="0" w:tplc="0D5A85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002A1"/>
    <w:multiLevelType w:val="hybridMultilevel"/>
    <w:tmpl w:val="FBA229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751B1"/>
    <w:multiLevelType w:val="hybridMultilevel"/>
    <w:tmpl w:val="89305914"/>
    <w:lvl w:ilvl="0" w:tplc="82DA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CC19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194A73E">
      <w:start w:val="1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80E4D"/>
    <w:multiLevelType w:val="hybridMultilevel"/>
    <w:tmpl w:val="A20E7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5A31BD"/>
    <w:multiLevelType w:val="hybridMultilevel"/>
    <w:tmpl w:val="9AAC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CF37EA"/>
    <w:multiLevelType w:val="hybridMultilevel"/>
    <w:tmpl w:val="9B2C97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685EF4"/>
    <w:multiLevelType w:val="hybridMultilevel"/>
    <w:tmpl w:val="FDF062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A576D"/>
    <w:multiLevelType w:val="hybridMultilevel"/>
    <w:tmpl w:val="EF2C26CC"/>
    <w:lvl w:ilvl="0" w:tplc="32A8D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E55258"/>
    <w:multiLevelType w:val="hybridMultilevel"/>
    <w:tmpl w:val="0BCC0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8D76F0"/>
    <w:multiLevelType w:val="hybridMultilevel"/>
    <w:tmpl w:val="49384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AA23A0"/>
    <w:multiLevelType w:val="hybridMultilevel"/>
    <w:tmpl w:val="4AC26528"/>
    <w:lvl w:ilvl="0" w:tplc="82DA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E0F14"/>
    <w:multiLevelType w:val="hybridMultilevel"/>
    <w:tmpl w:val="7ACC895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3806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D8D01FC"/>
    <w:multiLevelType w:val="hybridMultilevel"/>
    <w:tmpl w:val="0E1EF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9AA72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F658C2"/>
    <w:multiLevelType w:val="hybridMultilevel"/>
    <w:tmpl w:val="9C70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0741C"/>
    <w:multiLevelType w:val="hybridMultilevel"/>
    <w:tmpl w:val="ED0C73EC"/>
    <w:lvl w:ilvl="0" w:tplc="AEF80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4E0D75"/>
    <w:multiLevelType w:val="hybridMultilevel"/>
    <w:tmpl w:val="F536D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CB7A21"/>
    <w:multiLevelType w:val="hybridMultilevel"/>
    <w:tmpl w:val="96302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1433BB"/>
    <w:multiLevelType w:val="hybridMultilevel"/>
    <w:tmpl w:val="86C6C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6F4A0D"/>
    <w:multiLevelType w:val="hybridMultilevel"/>
    <w:tmpl w:val="137259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B138C"/>
    <w:multiLevelType w:val="hybridMultilevel"/>
    <w:tmpl w:val="A3DA757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66652F"/>
    <w:multiLevelType w:val="hybridMultilevel"/>
    <w:tmpl w:val="7CC0736C"/>
    <w:lvl w:ilvl="0" w:tplc="4016F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8587D5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3D13D5"/>
    <w:multiLevelType w:val="hybridMultilevel"/>
    <w:tmpl w:val="FD0C49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E23E7"/>
    <w:multiLevelType w:val="hybridMultilevel"/>
    <w:tmpl w:val="2F66E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A862F7"/>
    <w:multiLevelType w:val="hybridMultilevel"/>
    <w:tmpl w:val="17102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237983"/>
    <w:multiLevelType w:val="hybridMultilevel"/>
    <w:tmpl w:val="F38CC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2C5CC4"/>
    <w:multiLevelType w:val="hybridMultilevel"/>
    <w:tmpl w:val="540A5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352AA1"/>
    <w:multiLevelType w:val="hybridMultilevel"/>
    <w:tmpl w:val="35B48984"/>
    <w:lvl w:ilvl="0" w:tplc="1338886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CE17D6"/>
    <w:multiLevelType w:val="hybridMultilevel"/>
    <w:tmpl w:val="8C10C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007BFC"/>
    <w:multiLevelType w:val="hybridMultilevel"/>
    <w:tmpl w:val="C8866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7F7E19"/>
    <w:multiLevelType w:val="hybridMultilevel"/>
    <w:tmpl w:val="9C3E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AE3"/>
    <w:multiLevelType w:val="hybridMultilevel"/>
    <w:tmpl w:val="50A8D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31"/>
  </w:num>
  <w:num w:numId="4">
    <w:abstractNumId w:val="22"/>
  </w:num>
  <w:num w:numId="5">
    <w:abstractNumId w:val="15"/>
  </w:num>
  <w:num w:numId="6">
    <w:abstractNumId w:val="23"/>
  </w:num>
  <w:num w:numId="7">
    <w:abstractNumId w:val="29"/>
  </w:num>
  <w:num w:numId="8">
    <w:abstractNumId w:val="1"/>
  </w:num>
  <w:num w:numId="9">
    <w:abstractNumId w:val="7"/>
  </w:num>
  <w:num w:numId="10">
    <w:abstractNumId w:val="5"/>
  </w:num>
  <w:num w:numId="11">
    <w:abstractNumId w:val="33"/>
  </w:num>
  <w:num w:numId="12">
    <w:abstractNumId w:val="28"/>
  </w:num>
  <w:num w:numId="13">
    <w:abstractNumId w:val="17"/>
  </w:num>
  <w:num w:numId="14">
    <w:abstractNumId w:val="4"/>
  </w:num>
  <w:num w:numId="15">
    <w:abstractNumId w:val="12"/>
  </w:num>
  <w:num w:numId="16">
    <w:abstractNumId w:val="6"/>
  </w:num>
  <w:num w:numId="17">
    <w:abstractNumId w:val="13"/>
  </w:num>
  <w:num w:numId="18">
    <w:abstractNumId w:val="30"/>
  </w:num>
  <w:num w:numId="19">
    <w:abstractNumId w:val="0"/>
  </w:num>
  <w:num w:numId="20">
    <w:abstractNumId w:val="27"/>
  </w:num>
  <w:num w:numId="21">
    <w:abstractNumId w:val="21"/>
  </w:num>
  <w:num w:numId="22">
    <w:abstractNumId w:val="11"/>
  </w:num>
  <w:num w:numId="23">
    <w:abstractNumId w:val="16"/>
  </w:num>
  <w:num w:numId="24">
    <w:abstractNumId w:val="32"/>
  </w:num>
  <w:num w:numId="25">
    <w:abstractNumId w:val="18"/>
  </w:num>
  <w:num w:numId="26">
    <w:abstractNumId w:val="20"/>
  </w:num>
  <w:num w:numId="27">
    <w:abstractNumId w:val="9"/>
  </w:num>
  <w:num w:numId="28">
    <w:abstractNumId w:val="14"/>
  </w:num>
  <w:num w:numId="29">
    <w:abstractNumId w:val="10"/>
  </w:num>
  <w:num w:numId="30">
    <w:abstractNumId w:val="25"/>
  </w:num>
  <w:num w:numId="31">
    <w:abstractNumId w:val="8"/>
  </w:num>
  <w:num w:numId="32">
    <w:abstractNumId w:val="26"/>
  </w:num>
  <w:num w:numId="33">
    <w:abstractNumId w:val="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</w:compat>
  <w:rsids>
    <w:rsidRoot w:val="0030539F"/>
    <w:rsid w:val="000313CC"/>
    <w:rsid w:val="00037B36"/>
    <w:rsid w:val="00077568"/>
    <w:rsid w:val="00094856"/>
    <w:rsid w:val="000975C0"/>
    <w:rsid w:val="00097FBB"/>
    <w:rsid w:val="000A3972"/>
    <w:rsid w:val="000B6B6C"/>
    <w:rsid w:val="000C628D"/>
    <w:rsid w:val="000C6B51"/>
    <w:rsid w:val="000D7728"/>
    <w:rsid w:val="000E122F"/>
    <w:rsid w:val="000E2FE6"/>
    <w:rsid w:val="000F2842"/>
    <w:rsid w:val="000F79CB"/>
    <w:rsid w:val="00110130"/>
    <w:rsid w:val="00117DE5"/>
    <w:rsid w:val="00125833"/>
    <w:rsid w:val="00126268"/>
    <w:rsid w:val="001311AA"/>
    <w:rsid w:val="0013744C"/>
    <w:rsid w:val="001500F0"/>
    <w:rsid w:val="00173243"/>
    <w:rsid w:val="001763F8"/>
    <w:rsid w:val="001B0843"/>
    <w:rsid w:val="001C5B92"/>
    <w:rsid w:val="001D463E"/>
    <w:rsid w:val="001D499B"/>
    <w:rsid w:val="001D4DE7"/>
    <w:rsid w:val="001D5433"/>
    <w:rsid w:val="001E0732"/>
    <w:rsid w:val="001F07A6"/>
    <w:rsid w:val="001F5221"/>
    <w:rsid w:val="00201A7A"/>
    <w:rsid w:val="00202592"/>
    <w:rsid w:val="00210B17"/>
    <w:rsid w:val="0021632A"/>
    <w:rsid w:val="00227FBB"/>
    <w:rsid w:val="0024573A"/>
    <w:rsid w:val="002567F5"/>
    <w:rsid w:val="00261EE1"/>
    <w:rsid w:val="0026782D"/>
    <w:rsid w:val="00281B57"/>
    <w:rsid w:val="002826FD"/>
    <w:rsid w:val="002928BB"/>
    <w:rsid w:val="002B27CD"/>
    <w:rsid w:val="002B3274"/>
    <w:rsid w:val="002C326E"/>
    <w:rsid w:val="002D71B6"/>
    <w:rsid w:val="002E5496"/>
    <w:rsid w:val="0030050D"/>
    <w:rsid w:val="0030054B"/>
    <w:rsid w:val="0030539F"/>
    <w:rsid w:val="00311B45"/>
    <w:rsid w:val="00316A65"/>
    <w:rsid w:val="00320EC3"/>
    <w:rsid w:val="00335725"/>
    <w:rsid w:val="00351A76"/>
    <w:rsid w:val="00362889"/>
    <w:rsid w:val="003665FF"/>
    <w:rsid w:val="003756B9"/>
    <w:rsid w:val="00377B4E"/>
    <w:rsid w:val="003818E5"/>
    <w:rsid w:val="003966D2"/>
    <w:rsid w:val="003B1E80"/>
    <w:rsid w:val="003C440A"/>
    <w:rsid w:val="003E633D"/>
    <w:rsid w:val="003F55AB"/>
    <w:rsid w:val="004048F2"/>
    <w:rsid w:val="00407525"/>
    <w:rsid w:val="004116D8"/>
    <w:rsid w:val="00423526"/>
    <w:rsid w:val="00435063"/>
    <w:rsid w:val="00435E32"/>
    <w:rsid w:val="00437F4D"/>
    <w:rsid w:val="0046505A"/>
    <w:rsid w:val="00466D72"/>
    <w:rsid w:val="00486D74"/>
    <w:rsid w:val="00495B6C"/>
    <w:rsid w:val="004A5BC5"/>
    <w:rsid w:val="004B6183"/>
    <w:rsid w:val="004C18B5"/>
    <w:rsid w:val="004C4896"/>
    <w:rsid w:val="004D7C8D"/>
    <w:rsid w:val="004E4747"/>
    <w:rsid w:val="004F5590"/>
    <w:rsid w:val="005049BB"/>
    <w:rsid w:val="00514128"/>
    <w:rsid w:val="0051473C"/>
    <w:rsid w:val="00530188"/>
    <w:rsid w:val="00534579"/>
    <w:rsid w:val="00554646"/>
    <w:rsid w:val="00556535"/>
    <w:rsid w:val="00563CEB"/>
    <w:rsid w:val="005649C1"/>
    <w:rsid w:val="0057629E"/>
    <w:rsid w:val="00577D0A"/>
    <w:rsid w:val="00593F53"/>
    <w:rsid w:val="00595689"/>
    <w:rsid w:val="005A08AD"/>
    <w:rsid w:val="005A6241"/>
    <w:rsid w:val="005B2B2C"/>
    <w:rsid w:val="005C0044"/>
    <w:rsid w:val="005C19BD"/>
    <w:rsid w:val="005D526C"/>
    <w:rsid w:val="005E5D77"/>
    <w:rsid w:val="005E733A"/>
    <w:rsid w:val="005F2A20"/>
    <w:rsid w:val="005F2A24"/>
    <w:rsid w:val="00616690"/>
    <w:rsid w:val="00621B06"/>
    <w:rsid w:val="006270C3"/>
    <w:rsid w:val="00627FA1"/>
    <w:rsid w:val="0063579F"/>
    <w:rsid w:val="00644EE1"/>
    <w:rsid w:val="00646248"/>
    <w:rsid w:val="006508A8"/>
    <w:rsid w:val="00662CDD"/>
    <w:rsid w:val="00662EF2"/>
    <w:rsid w:val="00673480"/>
    <w:rsid w:val="00674581"/>
    <w:rsid w:val="00677D34"/>
    <w:rsid w:val="0068436A"/>
    <w:rsid w:val="00690C13"/>
    <w:rsid w:val="00693B3C"/>
    <w:rsid w:val="006A288D"/>
    <w:rsid w:val="006A7B9F"/>
    <w:rsid w:val="006B0DEE"/>
    <w:rsid w:val="006B3C14"/>
    <w:rsid w:val="006B4279"/>
    <w:rsid w:val="006D2319"/>
    <w:rsid w:val="006D496D"/>
    <w:rsid w:val="006F158A"/>
    <w:rsid w:val="006F3AE0"/>
    <w:rsid w:val="006F6154"/>
    <w:rsid w:val="00702BB4"/>
    <w:rsid w:val="007054BB"/>
    <w:rsid w:val="007159DB"/>
    <w:rsid w:val="00725662"/>
    <w:rsid w:val="00725CB1"/>
    <w:rsid w:val="00731D96"/>
    <w:rsid w:val="00744B6C"/>
    <w:rsid w:val="007549FF"/>
    <w:rsid w:val="00755339"/>
    <w:rsid w:val="00764874"/>
    <w:rsid w:val="00771A20"/>
    <w:rsid w:val="007766BC"/>
    <w:rsid w:val="007777B0"/>
    <w:rsid w:val="007936F8"/>
    <w:rsid w:val="00794E2E"/>
    <w:rsid w:val="007A4077"/>
    <w:rsid w:val="007D0C1D"/>
    <w:rsid w:val="007D380D"/>
    <w:rsid w:val="007D534F"/>
    <w:rsid w:val="007E5950"/>
    <w:rsid w:val="007F40D4"/>
    <w:rsid w:val="00805382"/>
    <w:rsid w:val="00806371"/>
    <w:rsid w:val="008223B1"/>
    <w:rsid w:val="00830EC3"/>
    <w:rsid w:val="008619AF"/>
    <w:rsid w:val="008675FB"/>
    <w:rsid w:val="008712BC"/>
    <w:rsid w:val="00882FE4"/>
    <w:rsid w:val="00883360"/>
    <w:rsid w:val="00883A7F"/>
    <w:rsid w:val="008915BA"/>
    <w:rsid w:val="00892A97"/>
    <w:rsid w:val="008E5A72"/>
    <w:rsid w:val="0090057C"/>
    <w:rsid w:val="00902EC2"/>
    <w:rsid w:val="0091417C"/>
    <w:rsid w:val="00924D3A"/>
    <w:rsid w:val="009307F0"/>
    <w:rsid w:val="00955269"/>
    <w:rsid w:val="0096131F"/>
    <w:rsid w:val="009654BA"/>
    <w:rsid w:val="00971A52"/>
    <w:rsid w:val="00976282"/>
    <w:rsid w:val="00982FAF"/>
    <w:rsid w:val="009917D9"/>
    <w:rsid w:val="009922DF"/>
    <w:rsid w:val="009A6887"/>
    <w:rsid w:val="009B7586"/>
    <w:rsid w:val="009C5027"/>
    <w:rsid w:val="009D6EA4"/>
    <w:rsid w:val="009E2FA2"/>
    <w:rsid w:val="009E432E"/>
    <w:rsid w:val="009F329B"/>
    <w:rsid w:val="009F4092"/>
    <w:rsid w:val="00A03E7F"/>
    <w:rsid w:val="00A11FE5"/>
    <w:rsid w:val="00A26318"/>
    <w:rsid w:val="00A347F3"/>
    <w:rsid w:val="00A42B09"/>
    <w:rsid w:val="00A613F7"/>
    <w:rsid w:val="00A66E07"/>
    <w:rsid w:val="00A67B4E"/>
    <w:rsid w:val="00A7033C"/>
    <w:rsid w:val="00A743EC"/>
    <w:rsid w:val="00A87344"/>
    <w:rsid w:val="00A93173"/>
    <w:rsid w:val="00A93843"/>
    <w:rsid w:val="00A9720C"/>
    <w:rsid w:val="00AA03A3"/>
    <w:rsid w:val="00AA0D59"/>
    <w:rsid w:val="00AA50CB"/>
    <w:rsid w:val="00AB2761"/>
    <w:rsid w:val="00AC2FD5"/>
    <w:rsid w:val="00AC7854"/>
    <w:rsid w:val="00AD1287"/>
    <w:rsid w:val="00AE61E9"/>
    <w:rsid w:val="00AE6998"/>
    <w:rsid w:val="00B26585"/>
    <w:rsid w:val="00B268C6"/>
    <w:rsid w:val="00B27B36"/>
    <w:rsid w:val="00B37F94"/>
    <w:rsid w:val="00B44407"/>
    <w:rsid w:val="00B471D7"/>
    <w:rsid w:val="00B47CF7"/>
    <w:rsid w:val="00B52D23"/>
    <w:rsid w:val="00B5753E"/>
    <w:rsid w:val="00B61A71"/>
    <w:rsid w:val="00B6584D"/>
    <w:rsid w:val="00B664AE"/>
    <w:rsid w:val="00B72D5C"/>
    <w:rsid w:val="00B82591"/>
    <w:rsid w:val="00B84640"/>
    <w:rsid w:val="00B920CC"/>
    <w:rsid w:val="00BA3466"/>
    <w:rsid w:val="00BA636E"/>
    <w:rsid w:val="00BA7F95"/>
    <w:rsid w:val="00BB7073"/>
    <w:rsid w:val="00BC3BF6"/>
    <w:rsid w:val="00C036D1"/>
    <w:rsid w:val="00C04E1E"/>
    <w:rsid w:val="00C13EE9"/>
    <w:rsid w:val="00C16B23"/>
    <w:rsid w:val="00C178E6"/>
    <w:rsid w:val="00C2213B"/>
    <w:rsid w:val="00C2319B"/>
    <w:rsid w:val="00C27BD9"/>
    <w:rsid w:val="00C27D48"/>
    <w:rsid w:val="00C32DE2"/>
    <w:rsid w:val="00C32F3A"/>
    <w:rsid w:val="00C3408A"/>
    <w:rsid w:val="00C43168"/>
    <w:rsid w:val="00C77ACB"/>
    <w:rsid w:val="00CB152B"/>
    <w:rsid w:val="00CB4FCD"/>
    <w:rsid w:val="00CD19B4"/>
    <w:rsid w:val="00CD3273"/>
    <w:rsid w:val="00CE2108"/>
    <w:rsid w:val="00CF1D88"/>
    <w:rsid w:val="00CF3004"/>
    <w:rsid w:val="00D12AEE"/>
    <w:rsid w:val="00D15D74"/>
    <w:rsid w:val="00D379A2"/>
    <w:rsid w:val="00D40DC7"/>
    <w:rsid w:val="00D44728"/>
    <w:rsid w:val="00D578E2"/>
    <w:rsid w:val="00D62A78"/>
    <w:rsid w:val="00D67302"/>
    <w:rsid w:val="00D83CF4"/>
    <w:rsid w:val="00DA008A"/>
    <w:rsid w:val="00DB0F27"/>
    <w:rsid w:val="00DB1D42"/>
    <w:rsid w:val="00DB45C8"/>
    <w:rsid w:val="00DB618D"/>
    <w:rsid w:val="00DC3666"/>
    <w:rsid w:val="00DD3F53"/>
    <w:rsid w:val="00DD7BF3"/>
    <w:rsid w:val="00DE29B7"/>
    <w:rsid w:val="00E24D60"/>
    <w:rsid w:val="00E25229"/>
    <w:rsid w:val="00E26825"/>
    <w:rsid w:val="00E36FD9"/>
    <w:rsid w:val="00E41340"/>
    <w:rsid w:val="00E415A6"/>
    <w:rsid w:val="00E443BE"/>
    <w:rsid w:val="00E56B2D"/>
    <w:rsid w:val="00E5731E"/>
    <w:rsid w:val="00E67F76"/>
    <w:rsid w:val="00E74443"/>
    <w:rsid w:val="00E75303"/>
    <w:rsid w:val="00E84290"/>
    <w:rsid w:val="00E90243"/>
    <w:rsid w:val="00E942FC"/>
    <w:rsid w:val="00E9506A"/>
    <w:rsid w:val="00E969B1"/>
    <w:rsid w:val="00E97E67"/>
    <w:rsid w:val="00EC324D"/>
    <w:rsid w:val="00ED56B4"/>
    <w:rsid w:val="00ED7055"/>
    <w:rsid w:val="00EE5E63"/>
    <w:rsid w:val="00F02C4A"/>
    <w:rsid w:val="00F06CD0"/>
    <w:rsid w:val="00F11DE2"/>
    <w:rsid w:val="00F12F34"/>
    <w:rsid w:val="00F13C14"/>
    <w:rsid w:val="00F261C8"/>
    <w:rsid w:val="00F35B5C"/>
    <w:rsid w:val="00F35C90"/>
    <w:rsid w:val="00F477E3"/>
    <w:rsid w:val="00F64172"/>
    <w:rsid w:val="00F807B9"/>
    <w:rsid w:val="00F83511"/>
    <w:rsid w:val="00F94D9D"/>
    <w:rsid w:val="00F97ECE"/>
    <w:rsid w:val="00FA62D3"/>
    <w:rsid w:val="00FB1577"/>
    <w:rsid w:val="00FB1701"/>
    <w:rsid w:val="00FC0828"/>
    <w:rsid w:val="00FC12E2"/>
    <w:rsid w:val="00FE38DA"/>
    <w:rsid w:val="00FE7F6F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092"/>
    <w:rPr>
      <w:sz w:val="24"/>
      <w:szCs w:val="24"/>
      <w:lang w:eastAsia="ja-JP"/>
    </w:rPr>
  </w:style>
  <w:style w:type="paragraph" w:styleId="Nagwek1">
    <w:name w:val="heading 1"/>
    <w:basedOn w:val="Normalny"/>
    <w:link w:val="Nagwek1Znak"/>
    <w:uiPriority w:val="99"/>
    <w:qFormat/>
    <w:locked/>
    <w:rsid w:val="006745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5229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styleId="Hipercze">
    <w:name w:val="Hyperlink"/>
    <w:basedOn w:val="Domylnaczcionkaakapitu"/>
    <w:uiPriority w:val="99"/>
    <w:rsid w:val="006B4279"/>
    <w:rPr>
      <w:rFonts w:cs="Times New Roman"/>
      <w:color w:val="0000FF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rsid w:val="00AC78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2C326E"/>
    <w:rPr>
      <w:rFonts w:cs="Times New Roman"/>
      <w:sz w:val="2"/>
      <w:lang w:eastAsia="ja-JP"/>
    </w:rPr>
  </w:style>
  <w:style w:type="paragraph" w:styleId="Akapitzlist">
    <w:name w:val="List Paragraph"/>
    <w:basedOn w:val="Normalny"/>
    <w:uiPriority w:val="99"/>
    <w:qFormat/>
    <w:rsid w:val="000A3972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674581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onkurs@ro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ro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</vt:lpstr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</dc:title>
  <dc:creator>Andrzej</dc:creator>
  <cp:lastModifiedBy>bbochenek</cp:lastModifiedBy>
  <cp:revision>2</cp:revision>
  <cp:lastPrinted>2018-06-08T10:33:00Z</cp:lastPrinted>
  <dcterms:created xsi:type="dcterms:W3CDTF">2019-03-08T10:14:00Z</dcterms:created>
  <dcterms:modified xsi:type="dcterms:W3CDTF">2019-03-08T10:14:00Z</dcterms:modified>
</cp:coreProperties>
</file>